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709"/>
      </w:pPr>
      <w:r>
        <w:t>Федеральным законом от 07.04.2025 № 69-ФЗ "О внесении изменений в статью 16 Закона Российской Федерации "О защите прав потребителей"  у</w:t>
      </w:r>
      <w:r>
        <w:t>становлен запрет на навязывание потребителю дополнительных товаров (работ, услуг).</w:t>
      </w:r>
    </w:p>
    <w:p w14:paraId="02000000">
      <w:pPr>
        <w:pStyle w:val="Style_1"/>
        <w:ind w:firstLine="709"/>
      </w:pPr>
      <w:r>
        <w:t xml:space="preserve">Согласно изменениям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которое должно быть оформлено в письменном виде. </w:t>
      </w:r>
    </w:p>
    <w:p w14:paraId="03000000">
      <w:pPr>
        <w:pStyle w:val="Style_1"/>
        <w:ind w:firstLine="709"/>
      </w:pPr>
      <w:r>
        <w:t>Запрещается навязывание потребителю дополнительных товаров (работ, услуг) за отдельную плату до заключения основного договора. Не допускается проставление продавцом (исполнителем, владельцем агрегатора)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 Также 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w:t>
      </w:r>
    </w:p>
    <w:p w14:paraId="04000000">
      <w:pPr>
        <w:pStyle w:val="Style_1"/>
        <w:ind w:firstLine="709"/>
      </w:pPr>
      <w:r>
        <w:t xml:space="preserve">Закреплено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 за проданные без его согласия дополнительные товары (выполненные дополнительные работы, оказанные дополнительные услуги). </w:t>
      </w:r>
    </w:p>
    <w:p w14:paraId="05000000">
      <w:pPr>
        <w:pStyle w:val="Style_1"/>
        <w:ind w:firstLine="709"/>
      </w:pPr>
      <w:r>
        <w:t>Федеральный закон вступает в силу с 1 сентября 2025 года.</w:t>
      </w:r>
    </w:p>
    <w:p w14:paraId="06000000">
      <w:pPr>
        <w:pStyle w:val="Style_1"/>
        <w:ind w:firstLine="709"/>
      </w:pPr>
    </w:p>
    <w:p w14:paraId="07000000">
      <w:pPr>
        <w:pStyle w:val="Style_1"/>
        <w:ind w:firstLine="709"/>
        <w:rPr>
          <w:rFonts w:ascii="Times New Roman" w:hAnsi="Times New Roman"/>
        </w:rPr>
      </w:pPr>
    </w:p>
    <w:p w14:paraId="08000000">
      <w:pPr>
        <w:pStyle w:val="Style_1"/>
        <w:ind w:firstLine="709"/>
        <w:rPr>
          <w:rFonts w:ascii="Times New Roman" w:hAnsi="Times New Roman"/>
        </w:rPr>
      </w:pPr>
      <w:r>
        <w:rPr>
          <w:rFonts w:ascii="Times New Roman" w:hAnsi="Times New Roman"/>
        </w:rPr>
        <w:t>Прокуратура Саянского района, 2025</w:t>
      </w:r>
    </w:p>
    <w:p w14:paraId="09000000">
      <w:pPr>
        <w:pStyle w:val="Style_1"/>
        <w:ind w:firstLine="709"/>
        <w:rPr>
          <w:rFonts w:ascii="Times New Roman" w:hAnsi="Times New Roman"/>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2025-05-13T11:49:57Z</dcterms:modified>
</cp:coreProperties>
</file>