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CD" w:rsidRDefault="006E36CD" w:rsidP="006E36CD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КРАСНОЯРСКИЙ КРАЙ</w:t>
      </w:r>
    </w:p>
    <w:p w:rsidR="006E36CD" w:rsidRDefault="006E36CD" w:rsidP="006E36CD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САЯНСКИЙ РАЙОН</w:t>
      </w:r>
    </w:p>
    <w:p w:rsidR="006E36CD" w:rsidRDefault="006E36CD" w:rsidP="006E36CD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КУЛИЖНИКОВСКИЙ СЕЛЬСКИЙ СОВЕТ</w:t>
      </w:r>
    </w:p>
    <w:p w:rsidR="006E36CD" w:rsidRDefault="006E36CD" w:rsidP="006E36CD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ДЕПУТАТОВ</w:t>
      </w:r>
    </w:p>
    <w:p w:rsidR="006E36CD" w:rsidRPr="000B4D29" w:rsidRDefault="006E36CD" w:rsidP="006E36CD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B4D29">
        <w:rPr>
          <w:rFonts w:ascii="Arial" w:hAnsi="Arial" w:cs="Arial"/>
          <w:b/>
          <w:sz w:val="32"/>
          <w:szCs w:val="32"/>
        </w:rPr>
        <w:t>РЕШЕНИЕ</w:t>
      </w:r>
    </w:p>
    <w:p w:rsidR="006E36CD" w:rsidRDefault="00F1739F" w:rsidP="00D80135">
      <w:pPr>
        <w:tabs>
          <w:tab w:val="left" w:pos="420"/>
          <w:tab w:val="center" w:pos="4718"/>
          <w:tab w:val="left" w:pos="7785"/>
        </w:tabs>
        <w:spacing w:after="0"/>
        <w:ind w:left="-993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11.05.2023</w:t>
      </w:r>
      <w:r w:rsidR="00D80135">
        <w:rPr>
          <w:rFonts w:ascii="Arial" w:hAnsi="Arial" w:cs="Arial"/>
          <w:b/>
          <w:sz w:val="28"/>
          <w:szCs w:val="28"/>
        </w:rPr>
        <w:t xml:space="preserve">   </w:t>
      </w:r>
      <w:r w:rsidR="006E36CD" w:rsidRPr="00380D02">
        <w:rPr>
          <w:rFonts w:ascii="Arial" w:hAnsi="Arial" w:cs="Arial"/>
          <w:b/>
          <w:sz w:val="28"/>
          <w:szCs w:val="28"/>
        </w:rPr>
        <w:t xml:space="preserve">с. </w:t>
      </w:r>
      <w:proofErr w:type="spellStart"/>
      <w:proofErr w:type="gramStart"/>
      <w:r w:rsidR="006E36CD" w:rsidRPr="00380D02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D80135">
        <w:rPr>
          <w:rFonts w:ascii="Arial" w:hAnsi="Arial" w:cs="Arial"/>
          <w:b/>
          <w:sz w:val="28"/>
          <w:szCs w:val="28"/>
        </w:rPr>
        <w:t xml:space="preserve"> </w:t>
      </w:r>
      <w:r w:rsidR="006E36CD" w:rsidRPr="00380D02">
        <w:rPr>
          <w:rFonts w:ascii="Arial" w:hAnsi="Arial" w:cs="Arial"/>
          <w:b/>
          <w:sz w:val="28"/>
          <w:szCs w:val="28"/>
        </w:rPr>
        <w:t xml:space="preserve"> №</w:t>
      </w:r>
      <w:proofErr w:type="gramEnd"/>
      <w:r w:rsidR="006E36CD" w:rsidRPr="00380D02">
        <w:rPr>
          <w:rFonts w:ascii="Arial" w:hAnsi="Arial" w:cs="Arial"/>
          <w:b/>
          <w:sz w:val="28"/>
          <w:szCs w:val="28"/>
        </w:rPr>
        <w:t xml:space="preserve"> </w:t>
      </w:r>
      <w:r w:rsidR="00D801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84</w:t>
      </w:r>
    </w:p>
    <w:p w:rsidR="00D820B0" w:rsidRDefault="00D820B0" w:rsidP="00D80135">
      <w:pPr>
        <w:tabs>
          <w:tab w:val="left" w:pos="420"/>
          <w:tab w:val="center" w:pos="4718"/>
          <w:tab w:val="left" w:pos="7785"/>
        </w:tabs>
        <w:spacing w:after="0"/>
        <w:ind w:left="-993" w:firstLine="709"/>
        <w:jc w:val="center"/>
        <w:rPr>
          <w:b/>
          <w:color w:val="000000"/>
          <w:spacing w:val="-47"/>
        </w:rPr>
      </w:pPr>
      <w:bookmarkStart w:id="0" w:name="_GoBack"/>
      <w:bookmarkEnd w:id="0"/>
    </w:p>
    <w:p w:rsidR="006E36CD" w:rsidRPr="00D820B0" w:rsidRDefault="006E36CD" w:rsidP="006E36CD">
      <w:pPr>
        <w:tabs>
          <w:tab w:val="left" w:pos="420"/>
          <w:tab w:val="center" w:pos="4718"/>
          <w:tab w:val="left" w:pos="784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820B0">
        <w:rPr>
          <w:rFonts w:ascii="Arial" w:hAnsi="Arial" w:cs="Arial"/>
          <w:b/>
          <w:sz w:val="24"/>
          <w:szCs w:val="24"/>
        </w:rPr>
        <w:t xml:space="preserve">О ВНЕСЕНИИ ИЗМЕНЕНИЙ В РЕШЕНИЕ КУЛИЖНИКОВСКОГО СЕЛЬСКОГО СОВЕТА ДЕПУТАТОВ </w:t>
      </w:r>
      <w:proofErr w:type="gramStart"/>
      <w:r w:rsidRPr="00D820B0">
        <w:rPr>
          <w:rFonts w:ascii="Arial" w:hAnsi="Arial" w:cs="Arial"/>
          <w:b/>
          <w:sz w:val="24"/>
          <w:szCs w:val="24"/>
        </w:rPr>
        <w:t xml:space="preserve">ОТ  </w:t>
      </w:r>
      <w:r w:rsidR="00D91663" w:rsidRPr="00D820B0">
        <w:rPr>
          <w:rFonts w:ascii="Arial" w:hAnsi="Arial" w:cs="Arial"/>
          <w:b/>
          <w:sz w:val="24"/>
          <w:szCs w:val="24"/>
        </w:rPr>
        <w:t>17.11.2021</w:t>
      </w:r>
      <w:proofErr w:type="gramEnd"/>
      <w:r w:rsidR="00D91663" w:rsidRPr="00D820B0">
        <w:rPr>
          <w:rFonts w:ascii="Arial" w:hAnsi="Arial" w:cs="Arial"/>
          <w:b/>
          <w:sz w:val="24"/>
          <w:szCs w:val="24"/>
        </w:rPr>
        <w:t xml:space="preserve"> №36</w:t>
      </w:r>
      <w:r w:rsidRPr="00D820B0">
        <w:rPr>
          <w:rFonts w:ascii="Arial" w:hAnsi="Arial" w:cs="Arial"/>
          <w:b/>
          <w:sz w:val="24"/>
          <w:szCs w:val="24"/>
        </w:rPr>
        <w:t xml:space="preserve"> «О ПОЛОЖЕНИИ ОБ ОПЛАТЕ ТРУДА ВЫБОРНЫХ ДОЛЖНОСТНЫХ ЛИЦ, КУЛИЖНИКОВСКОГО СЕЛЬСОВЕТА ОСУЩЕСТВЛЯЮЩИХ СВОИ ПОЛНОМОЧИЯ НА ПОСТОЯННОЙ ОСНОВЕ, И МУНИЦИПАЛЬНЫХ СЛУЖАЩИХ АДМИНИСТРАЦИИ КУЛИЖНИКОВСКОГО СЕЛЬСОВЕТА» </w:t>
      </w:r>
      <w:r w:rsidR="00F1739F" w:rsidRPr="00D820B0">
        <w:rPr>
          <w:rFonts w:ascii="Arial" w:hAnsi="Arial" w:cs="Arial"/>
          <w:b/>
          <w:sz w:val="24"/>
          <w:szCs w:val="24"/>
        </w:rPr>
        <w:t xml:space="preserve">(в редакции  от 28.02.2022 № 44; </w:t>
      </w:r>
      <w:r w:rsidR="00D20912" w:rsidRPr="00D820B0">
        <w:rPr>
          <w:rFonts w:ascii="Arial" w:hAnsi="Arial" w:cs="Arial"/>
          <w:b/>
          <w:sz w:val="24"/>
          <w:szCs w:val="24"/>
        </w:rPr>
        <w:t xml:space="preserve">   от </w:t>
      </w:r>
      <w:r w:rsidR="00F1739F" w:rsidRPr="00D820B0">
        <w:rPr>
          <w:rFonts w:ascii="Arial" w:hAnsi="Arial" w:cs="Arial"/>
          <w:b/>
          <w:sz w:val="24"/>
          <w:szCs w:val="24"/>
        </w:rPr>
        <w:t xml:space="preserve">31.10.2022 №60) </w:t>
      </w:r>
    </w:p>
    <w:p w:rsidR="006E36CD" w:rsidRDefault="006E36CD" w:rsidP="006E36CD">
      <w:pPr>
        <w:tabs>
          <w:tab w:val="left" w:pos="420"/>
          <w:tab w:val="center" w:pos="4718"/>
          <w:tab w:val="left" w:pos="7845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E36CD" w:rsidRPr="006E36CD" w:rsidRDefault="006E36CD" w:rsidP="006E36CD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7017B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</w:t>
      </w:r>
      <w:r w:rsidR="00C7017B" w:rsidRPr="00C7017B">
        <w:rPr>
          <w:rFonts w:ascii="Arial" w:hAnsi="Arial" w:cs="Arial"/>
          <w:sz w:val="24"/>
          <w:szCs w:val="24"/>
        </w:rPr>
        <w:t>07.04.2022 №3-623</w:t>
      </w:r>
      <w:r w:rsidRPr="00C7017B">
        <w:rPr>
          <w:rFonts w:ascii="Arial" w:hAnsi="Arial" w:cs="Arial"/>
          <w:sz w:val="24"/>
          <w:szCs w:val="24"/>
        </w:rPr>
        <w:t xml:space="preserve"> «О внесении изменений в Закон края «О краевом бюджете на 202</w:t>
      </w:r>
      <w:r w:rsidR="00C7017B" w:rsidRPr="00C7017B">
        <w:rPr>
          <w:rFonts w:ascii="Arial" w:hAnsi="Arial" w:cs="Arial"/>
          <w:sz w:val="24"/>
          <w:szCs w:val="24"/>
        </w:rPr>
        <w:t>2</w:t>
      </w:r>
      <w:r w:rsidRPr="00C7017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7017B" w:rsidRPr="00C7017B">
        <w:rPr>
          <w:rFonts w:ascii="Arial" w:hAnsi="Arial" w:cs="Arial"/>
          <w:sz w:val="24"/>
          <w:szCs w:val="24"/>
        </w:rPr>
        <w:t>3</w:t>
      </w:r>
      <w:r w:rsidRPr="00C7017B">
        <w:rPr>
          <w:rFonts w:ascii="Arial" w:hAnsi="Arial" w:cs="Arial"/>
          <w:sz w:val="24"/>
          <w:szCs w:val="24"/>
        </w:rPr>
        <w:t>-202</w:t>
      </w:r>
      <w:r w:rsidR="00C7017B" w:rsidRPr="00C7017B">
        <w:rPr>
          <w:rFonts w:ascii="Arial" w:hAnsi="Arial" w:cs="Arial"/>
          <w:sz w:val="24"/>
          <w:szCs w:val="24"/>
        </w:rPr>
        <w:t>4</w:t>
      </w:r>
      <w:r w:rsidRPr="00C7017B">
        <w:rPr>
          <w:rFonts w:ascii="Arial" w:hAnsi="Arial" w:cs="Arial"/>
          <w:sz w:val="24"/>
          <w:szCs w:val="24"/>
        </w:rPr>
        <w:t xml:space="preserve"> годов», руководствуясь Уставом Кулижниковского сельсовета, сельский Совет </w:t>
      </w:r>
      <w:proofErr w:type="gramStart"/>
      <w:r w:rsidRPr="00C7017B">
        <w:rPr>
          <w:rFonts w:ascii="Arial" w:hAnsi="Arial" w:cs="Arial"/>
          <w:sz w:val="24"/>
          <w:szCs w:val="24"/>
        </w:rPr>
        <w:t>депутатов  РЕШИЛ</w:t>
      </w:r>
      <w:proofErr w:type="gramEnd"/>
      <w:r w:rsidRPr="00C7017B">
        <w:rPr>
          <w:rFonts w:ascii="Arial" w:hAnsi="Arial" w:cs="Arial"/>
          <w:sz w:val="24"/>
          <w:szCs w:val="24"/>
        </w:rPr>
        <w:t>:</w:t>
      </w:r>
    </w:p>
    <w:p w:rsidR="006E36CD" w:rsidRPr="006E36CD" w:rsidRDefault="006E36CD" w:rsidP="006E36CD">
      <w:pPr>
        <w:pStyle w:val="a7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</w:rPr>
      </w:pPr>
      <w:r w:rsidRPr="006E36CD">
        <w:rPr>
          <w:rFonts w:ascii="Arial" w:hAnsi="Arial" w:cs="Arial"/>
        </w:rPr>
        <w:t xml:space="preserve">Приложение 1 к решению Совета депутатов « Об оплате труда выборных должностных лиц </w:t>
      </w:r>
      <w:r>
        <w:rPr>
          <w:rFonts w:ascii="Arial" w:hAnsi="Arial" w:cs="Arial"/>
        </w:rPr>
        <w:t>Кулижниковского</w:t>
      </w:r>
      <w:r w:rsidRPr="006E36CD">
        <w:rPr>
          <w:rFonts w:ascii="Arial" w:hAnsi="Arial" w:cs="Arial"/>
        </w:rPr>
        <w:t xml:space="preserve">  сельсовета, осуществляющих свои полномочия на постоянной основе, и муниципальных служащих администрации </w:t>
      </w:r>
      <w:r>
        <w:rPr>
          <w:rFonts w:ascii="Arial" w:hAnsi="Arial" w:cs="Arial"/>
        </w:rPr>
        <w:t>Кулижниковского</w:t>
      </w:r>
      <w:r w:rsidRPr="006E36CD">
        <w:rPr>
          <w:rFonts w:ascii="Arial" w:hAnsi="Arial" w:cs="Arial"/>
        </w:rPr>
        <w:t xml:space="preserve"> сельсовета» изложить в новой редакции (приложение 1 к </w:t>
      </w:r>
      <w:r w:rsidR="00D91663">
        <w:rPr>
          <w:rFonts w:ascii="Arial" w:hAnsi="Arial" w:cs="Arial"/>
        </w:rPr>
        <w:t>положению</w:t>
      </w:r>
      <w:r w:rsidRPr="006E36CD">
        <w:rPr>
          <w:rFonts w:ascii="Arial" w:hAnsi="Arial" w:cs="Arial"/>
        </w:rPr>
        <w:t>).</w:t>
      </w:r>
    </w:p>
    <w:p w:rsidR="006E36CD" w:rsidRPr="006E36CD" w:rsidRDefault="006E36CD" w:rsidP="006E36CD">
      <w:pPr>
        <w:pStyle w:val="a7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</w:rPr>
      </w:pPr>
      <w:r w:rsidRPr="006E36CD">
        <w:rPr>
          <w:rFonts w:ascii="Arial" w:hAnsi="Arial" w:cs="Arial"/>
        </w:rPr>
        <w:t xml:space="preserve">Приложение 2 к решению </w:t>
      </w:r>
      <w:r>
        <w:rPr>
          <w:rFonts w:ascii="Arial" w:hAnsi="Arial" w:cs="Arial"/>
        </w:rPr>
        <w:t>Кулижниковского</w:t>
      </w:r>
      <w:r w:rsidRPr="006E36CD">
        <w:rPr>
          <w:rFonts w:ascii="Arial" w:hAnsi="Arial" w:cs="Arial"/>
        </w:rPr>
        <w:t xml:space="preserve"> сельского Совета депутатов « Об оплате труда выборных должностных лиц </w:t>
      </w:r>
      <w:r>
        <w:rPr>
          <w:rFonts w:ascii="Arial" w:hAnsi="Arial" w:cs="Arial"/>
        </w:rPr>
        <w:t>Кулижниковского</w:t>
      </w:r>
      <w:r w:rsidRPr="006E36CD">
        <w:rPr>
          <w:rFonts w:ascii="Arial" w:hAnsi="Arial" w:cs="Arial"/>
        </w:rPr>
        <w:t xml:space="preserve"> сельсовета, осуществляющих свои полномочия на постоянной основе, и муниципальных служащих администрации </w:t>
      </w:r>
      <w:r>
        <w:rPr>
          <w:rFonts w:ascii="Arial" w:hAnsi="Arial" w:cs="Arial"/>
        </w:rPr>
        <w:t>Кулижниковского</w:t>
      </w:r>
      <w:r w:rsidRPr="006E36CD">
        <w:rPr>
          <w:rFonts w:ascii="Arial" w:hAnsi="Arial" w:cs="Arial"/>
        </w:rPr>
        <w:t xml:space="preserve"> сельсовета» изложить в новой редакции (приложение </w:t>
      </w:r>
      <w:r w:rsidR="00D91663">
        <w:rPr>
          <w:rFonts w:ascii="Arial" w:hAnsi="Arial" w:cs="Arial"/>
        </w:rPr>
        <w:t>2</w:t>
      </w:r>
      <w:r w:rsidRPr="006E36CD">
        <w:rPr>
          <w:rFonts w:ascii="Arial" w:hAnsi="Arial" w:cs="Arial"/>
        </w:rPr>
        <w:t xml:space="preserve"> к </w:t>
      </w:r>
      <w:r w:rsidR="00D91663">
        <w:rPr>
          <w:rFonts w:ascii="Arial" w:hAnsi="Arial" w:cs="Arial"/>
        </w:rPr>
        <w:t>положению</w:t>
      </w:r>
      <w:r w:rsidRPr="006E36CD">
        <w:rPr>
          <w:rFonts w:ascii="Arial" w:hAnsi="Arial" w:cs="Arial"/>
        </w:rPr>
        <w:t>).</w:t>
      </w:r>
    </w:p>
    <w:p w:rsidR="006E36CD" w:rsidRPr="006E36CD" w:rsidRDefault="006E36CD" w:rsidP="006E36C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6E36CD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местному самоуправлению, законности, правопорядку и защите прав граждан.</w:t>
      </w:r>
    </w:p>
    <w:p w:rsidR="006E36CD" w:rsidRPr="006E36CD" w:rsidRDefault="006E36CD" w:rsidP="006E36CD">
      <w:pPr>
        <w:pStyle w:val="a7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</w:rPr>
      </w:pPr>
      <w:r w:rsidRPr="006E36CD">
        <w:rPr>
          <w:rFonts w:ascii="Arial" w:hAnsi="Arial" w:cs="Arial"/>
        </w:rPr>
        <w:t xml:space="preserve"> Решение вступает в силу с 1 ию</w:t>
      </w:r>
      <w:r w:rsidR="00D91663">
        <w:rPr>
          <w:rFonts w:ascii="Arial" w:hAnsi="Arial" w:cs="Arial"/>
        </w:rPr>
        <w:t>л</w:t>
      </w:r>
      <w:r w:rsidRPr="006E36CD">
        <w:rPr>
          <w:rFonts w:ascii="Arial" w:hAnsi="Arial" w:cs="Arial"/>
        </w:rPr>
        <w:t>я 202</w:t>
      </w:r>
      <w:r w:rsidR="00F1739F">
        <w:rPr>
          <w:rFonts w:ascii="Arial" w:hAnsi="Arial" w:cs="Arial"/>
        </w:rPr>
        <w:t>3</w:t>
      </w:r>
      <w:r w:rsidRPr="006E36CD">
        <w:rPr>
          <w:rFonts w:ascii="Arial" w:hAnsi="Arial" w:cs="Arial"/>
        </w:rPr>
        <w:t xml:space="preserve"> года, подлежит официальному опубликованию </w:t>
      </w:r>
      <w:proofErr w:type="gramStart"/>
      <w:r w:rsidRPr="006E36CD">
        <w:rPr>
          <w:rFonts w:ascii="Arial" w:hAnsi="Arial" w:cs="Arial"/>
        </w:rPr>
        <w:t>в  газете</w:t>
      </w:r>
      <w:proofErr w:type="gramEnd"/>
      <w:r w:rsidRPr="006E36C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ВЕСТНИК»</w:t>
      </w:r>
      <w:r w:rsidRPr="006E36CD">
        <w:rPr>
          <w:rFonts w:ascii="Arial" w:hAnsi="Arial" w:cs="Arial"/>
        </w:rPr>
        <w:t xml:space="preserve"> и размещению на странице </w:t>
      </w:r>
      <w:r>
        <w:rPr>
          <w:rFonts w:ascii="Arial" w:hAnsi="Arial" w:cs="Arial"/>
        </w:rPr>
        <w:t>Кулижниковского</w:t>
      </w:r>
      <w:r w:rsidRPr="006E36CD">
        <w:rPr>
          <w:rFonts w:ascii="Arial" w:hAnsi="Arial" w:cs="Arial"/>
        </w:rPr>
        <w:t xml:space="preserve"> сельсовета официального сайта администрации Саянского района </w:t>
      </w:r>
      <w:r w:rsidRPr="006E36CD">
        <w:rPr>
          <w:rFonts w:ascii="Arial" w:hAnsi="Arial" w:cs="Arial"/>
          <w:lang w:val="en-US"/>
        </w:rPr>
        <w:t>www</w:t>
      </w:r>
      <w:r w:rsidRPr="006E36CD">
        <w:rPr>
          <w:rFonts w:ascii="Arial" w:hAnsi="Arial" w:cs="Arial"/>
        </w:rPr>
        <w:t xml:space="preserve">/ </w:t>
      </w:r>
      <w:proofErr w:type="spellStart"/>
      <w:r w:rsidRPr="006E36CD">
        <w:rPr>
          <w:rFonts w:ascii="Arial" w:hAnsi="Arial" w:cs="Arial"/>
          <w:lang w:val="en-US"/>
        </w:rPr>
        <w:t>adm</w:t>
      </w:r>
      <w:proofErr w:type="spellEnd"/>
      <w:r w:rsidRPr="006E36CD">
        <w:rPr>
          <w:rFonts w:ascii="Arial" w:hAnsi="Arial" w:cs="Arial"/>
        </w:rPr>
        <w:t>-</w:t>
      </w:r>
      <w:proofErr w:type="spellStart"/>
      <w:r w:rsidRPr="006E36CD">
        <w:rPr>
          <w:rFonts w:ascii="Arial" w:hAnsi="Arial" w:cs="Arial"/>
          <w:lang w:val="en-US"/>
        </w:rPr>
        <w:t>sayany</w:t>
      </w:r>
      <w:proofErr w:type="spellEnd"/>
      <w:r w:rsidRPr="006E36CD">
        <w:rPr>
          <w:rFonts w:ascii="Arial" w:hAnsi="Arial" w:cs="Arial"/>
        </w:rPr>
        <w:t>.</w:t>
      </w:r>
      <w:proofErr w:type="spellStart"/>
      <w:r w:rsidRPr="006E36CD">
        <w:rPr>
          <w:rFonts w:ascii="Arial" w:hAnsi="Arial" w:cs="Arial"/>
          <w:lang w:val="en-US"/>
        </w:rPr>
        <w:t>ru</w:t>
      </w:r>
      <w:proofErr w:type="spellEnd"/>
      <w:r w:rsidRPr="006E36CD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6E36CD" w:rsidRPr="006E36CD" w:rsidRDefault="006E36CD" w:rsidP="006E36CD">
      <w:pPr>
        <w:shd w:val="clear" w:color="auto" w:fill="FFFFFF"/>
        <w:tabs>
          <w:tab w:val="left" w:leader="underscore" w:pos="835"/>
          <w:tab w:val="left" w:leader="underscore" w:pos="2726"/>
          <w:tab w:val="left" w:pos="7834"/>
        </w:tabs>
        <w:jc w:val="both"/>
        <w:rPr>
          <w:rFonts w:ascii="Arial" w:hAnsi="Arial" w:cs="Arial"/>
          <w:b/>
          <w:color w:val="000000"/>
          <w:spacing w:val="-47"/>
          <w:sz w:val="24"/>
          <w:szCs w:val="24"/>
        </w:rPr>
      </w:pPr>
    </w:p>
    <w:p w:rsidR="006E36CD" w:rsidRDefault="006E36CD" w:rsidP="006E36CD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6E36CD">
        <w:rPr>
          <w:rFonts w:ascii="Arial" w:hAnsi="Arial" w:cs="Arial"/>
          <w:sz w:val="24"/>
          <w:szCs w:val="24"/>
        </w:rPr>
        <w:t xml:space="preserve">лава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6E36CD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E36CD" w:rsidRPr="006E36CD" w:rsidRDefault="006E36CD" w:rsidP="006E36CD">
      <w:pPr>
        <w:pStyle w:val="3"/>
        <w:jc w:val="both"/>
        <w:rPr>
          <w:rFonts w:ascii="Arial" w:hAnsi="Arial" w:cs="Arial"/>
          <w:sz w:val="24"/>
          <w:szCs w:val="24"/>
        </w:rPr>
      </w:pPr>
      <w:r w:rsidRPr="006E36CD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</w:t>
      </w:r>
      <w:r w:rsidR="00D91663">
        <w:rPr>
          <w:rFonts w:ascii="Arial" w:hAnsi="Arial" w:cs="Arial"/>
          <w:sz w:val="24"/>
          <w:szCs w:val="24"/>
        </w:rPr>
        <w:t>В.Квасова</w:t>
      </w:r>
      <w:proofErr w:type="spellEnd"/>
      <w:r w:rsidRPr="006E36CD">
        <w:rPr>
          <w:rFonts w:ascii="Arial" w:hAnsi="Arial" w:cs="Arial"/>
          <w:sz w:val="24"/>
          <w:szCs w:val="24"/>
        </w:rPr>
        <w:t xml:space="preserve">.     </w:t>
      </w:r>
    </w:p>
    <w:p w:rsidR="00D06BFA" w:rsidRDefault="00D06BFA" w:rsidP="006E36CD">
      <w:pPr>
        <w:spacing w:after="0"/>
        <w:ind w:firstLine="4860"/>
        <w:jc w:val="right"/>
      </w:pPr>
    </w:p>
    <w:p w:rsidR="00D06BFA" w:rsidRDefault="00D06BFA" w:rsidP="006E36CD">
      <w:pPr>
        <w:spacing w:after="0"/>
        <w:ind w:firstLine="4860"/>
        <w:jc w:val="right"/>
      </w:pPr>
    </w:p>
    <w:p w:rsidR="00C7017B" w:rsidRDefault="00C7017B" w:rsidP="006E36CD">
      <w:pPr>
        <w:spacing w:after="0"/>
        <w:ind w:firstLine="4860"/>
        <w:jc w:val="right"/>
        <w:rPr>
          <w:rFonts w:ascii="Arial" w:hAnsi="Arial" w:cs="Arial"/>
        </w:rPr>
      </w:pPr>
    </w:p>
    <w:p w:rsidR="00C7017B" w:rsidRDefault="00C7017B" w:rsidP="006E36CD">
      <w:pPr>
        <w:spacing w:after="0"/>
        <w:ind w:firstLine="4860"/>
        <w:jc w:val="right"/>
        <w:rPr>
          <w:rFonts w:ascii="Arial" w:hAnsi="Arial" w:cs="Arial"/>
        </w:rPr>
      </w:pPr>
    </w:p>
    <w:p w:rsidR="00C7017B" w:rsidRDefault="00C7017B" w:rsidP="006E36CD">
      <w:pPr>
        <w:spacing w:after="0"/>
        <w:ind w:firstLine="4860"/>
        <w:jc w:val="right"/>
        <w:rPr>
          <w:rFonts w:ascii="Arial" w:hAnsi="Arial" w:cs="Arial"/>
        </w:rPr>
      </w:pPr>
    </w:p>
    <w:p w:rsidR="006E36CD" w:rsidRPr="00D06BFA" w:rsidRDefault="00D06BFA" w:rsidP="006E36CD">
      <w:pPr>
        <w:spacing w:after="0"/>
        <w:ind w:firstLine="4860"/>
        <w:jc w:val="right"/>
        <w:rPr>
          <w:rFonts w:ascii="Arial" w:hAnsi="Arial" w:cs="Arial"/>
        </w:rPr>
      </w:pPr>
      <w:r w:rsidRPr="00D06BFA">
        <w:rPr>
          <w:rFonts w:ascii="Arial" w:hAnsi="Arial" w:cs="Arial"/>
        </w:rPr>
        <w:lastRenderedPageBreak/>
        <w:t>П</w:t>
      </w:r>
      <w:r w:rsidR="006E36CD" w:rsidRPr="00D06BFA">
        <w:rPr>
          <w:rFonts w:ascii="Arial" w:hAnsi="Arial" w:cs="Arial"/>
        </w:rPr>
        <w:t>риложение</w:t>
      </w:r>
      <w:r w:rsidRPr="00D06BFA">
        <w:rPr>
          <w:rFonts w:ascii="Arial" w:hAnsi="Arial" w:cs="Arial"/>
        </w:rPr>
        <w:t xml:space="preserve">№1 </w:t>
      </w:r>
      <w:r w:rsidR="006E36CD" w:rsidRPr="00D06BFA">
        <w:rPr>
          <w:rFonts w:ascii="Arial" w:hAnsi="Arial" w:cs="Arial"/>
        </w:rPr>
        <w:t xml:space="preserve"> </w:t>
      </w:r>
    </w:p>
    <w:p w:rsidR="006E36CD" w:rsidRPr="00D06BFA" w:rsidRDefault="006E36CD" w:rsidP="006E36CD">
      <w:pPr>
        <w:pStyle w:val="a3"/>
        <w:ind w:right="-1"/>
        <w:jc w:val="right"/>
        <w:rPr>
          <w:rFonts w:ascii="Arial" w:hAnsi="Arial" w:cs="Arial"/>
          <w:sz w:val="24"/>
          <w:szCs w:val="24"/>
        </w:rPr>
      </w:pPr>
      <w:r w:rsidRPr="00D06BFA">
        <w:rPr>
          <w:rFonts w:ascii="Arial" w:hAnsi="Arial" w:cs="Arial"/>
          <w:sz w:val="24"/>
          <w:szCs w:val="24"/>
        </w:rPr>
        <w:t>к решению Совета депутатов</w:t>
      </w:r>
    </w:p>
    <w:p w:rsidR="00D06BFA" w:rsidRPr="00D06BFA" w:rsidRDefault="00D06BFA" w:rsidP="006E36CD">
      <w:pPr>
        <w:pStyle w:val="a3"/>
        <w:ind w:right="-1"/>
        <w:jc w:val="right"/>
        <w:rPr>
          <w:rFonts w:ascii="Arial" w:hAnsi="Arial" w:cs="Arial"/>
          <w:sz w:val="24"/>
          <w:szCs w:val="24"/>
        </w:rPr>
      </w:pPr>
      <w:r w:rsidRPr="00D06BFA">
        <w:rPr>
          <w:rFonts w:ascii="Arial" w:hAnsi="Arial" w:cs="Arial"/>
          <w:sz w:val="24"/>
          <w:szCs w:val="24"/>
        </w:rPr>
        <w:t xml:space="preserve">от </w:t>
      </w:r>
      <w:r w:rsidR="00F1739F">
        <w:rPr>
          <w:rFonts w:ascii="Arial" w:hAnsi="Arial" w:cs="Arial"/>
          <w:sz w:val="24"/>
          <w:szCs w:val="24"/>
        </w:rPr>
        <w:t>11.05</w:t>
      </w:r>
      <w:r w:rsidRPr="00D06BFA">
        <w:rPr>
          <w:rFonts w:ascii="Arial" w:hAnsi="Arial" w:cs="Arial"/>
          <w:sz w:val="24"/>
          <w:szCs w:val="24"/>
        </w:rPr>
        <w:t>.202</w:t>
      </w:r>
      <w:r w:rsidR="00F1739F">
        <w:rPr>
          <w:rFonts w:ascii="Arial" w:hAnsi="Arial" w:cs="Arial"/>
          <w:sz w:val="24"/>
          <w:szCs w:val="24"/>
        </w:rPr>
        <w:t>3</w:t>
      </w:r>
      <w:r w:rsidRPr="00D06BFA">
        <w:rPr>
          <w:rFonts w:ascii="Arial" w:hAnsi="Arial" w:cs="Arial"/>
          <w:sz w:val="24"/>
          <w:szCs w:val="24"/>
        </w:rPr>
        <w:t xml:space="preserve"> №</w:t>
      </w:r>
      <w:r w:rsidR="00F1739F">
        <w:rPr>
          <w:rFonts w:ascii="Arial" w:hAnsi="Arial" w:cs="Arial"/>
          <w:sz w:val="24"/>
          <w:szCs w:val="24"/>
        </w:rPr>
        <w:t>84</w:t>
      </w:r>
    </w:p>
    <w:p w:rsidR="006E36CD" w:rsidRPr="00D06BFA" w:rsidRDefault="006E36CD" w:rsidP="006E3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36CD" w:rsidRPr="00D06BFA" w:rsidRDefault="006E36CD" w:rsidP="006E36CD">
      <w:pPr>
        <w:pStyle w:val="Con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6E36CD" w:rsidRPr="00D06BFA" w:rsidRDefault="006E36CD" w:rsidP="006E36C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6E36CD" w:rsidRPr="00D06BFA" w:rsidRDefault="006E36CD" w:rsidP="006E36CD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D06BFA">
        <w:rPr>
          <w:b/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6E36CD" w:rsidRPr="00D06BFA" w:rsidRDefault="006E36CD" w:rsidP="006E36CD">
      <w:pPr>
        <w:pStyle w:val="ConsNormal"/>
        <w:widowControl/>
        <w:ind w:firstLine="0"/>
        <w:jc w:val="right"/>
        <w:rPr>
          <w:sz w:val="24"/>
          <w:szCs w:val="24"/>
        </w:rPr>
      </w:pPr>
      <w:r w:rsidRPr="00D06BFA">
        <w:rPr>
          <w:sz w:val="24"/>
          <w:szCs w:val="24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741"/>
        <w:gridCol w:w="2835"/>
      </w:tblGrid>
      <w:tr w:rsidR="006E36CD" w:rsidRPr="00D06BFA" w:rsidTr="00D06BFA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E36CD" w:rsidRPr="00D06BFA" w:rsidRDefault="006E36C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 xml:space="preserve">Наименование   </w:t>
            </w:r>
            <w:r w:rsidRPr="00D06BFA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D" w:rsidRPr="00D06BFA" w:rsidRDefault="006E36CD">
            <w:pPr>
              <w:pStyle w:val="ConsCell"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36CD" w:rsidRPr="00D06BFA" w:rsidRDefault="006E36C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6E36CD" w:rsidRPr="00D06BFA" w:rsidTr="00D06BFA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36CD" w:rsidRPr="00D06BFA" w:rsidRDefault="006E36CD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D06BFA">
              <w:rPr>
                <w:sz w:val="24"/>
                <w:szCs w:val="24"/>
              </w:rPr>
              <w:t xml:space="preserve">Глава муниципального    </w:t>
            </w:r>
            <w:r w:rsidRPr="00D06BFA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6CD" w:rsidRPr="00D06BFA" w:rsidRDefault="00D20912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21705</w:t>
            </w:r>
          </w:p>
          <w:p w:rsidR="006E36CD" w:rsidRPr="00D06BFA" w:rsidRDefault="006E36CD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</w:p>
          <w:p w:rsidR="006E36CD" w:rsidRPr="00D06BFA" w:rsidRDefault="006E36CD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36CD" w:rsidRPr="00D06BFA" w:rsidRDefault="00D20912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21705</w:t>
            </w:r>
          </w:p>
        </w:tc>
      </w:tr>
    </w:tbl>
    <w:p w:rsidR="006E36CD" w:rsidRPr="00D06BFA" w:rsidRDefault="006E36CD" w:rsidP="006E36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6BFA">
        <w:rPr>
          <w:rFonts w:ascii="Arial" w:hAnsi="Arial" w:cs="Arial"/>
          <w:sz w:val="20"/>
          <w:szCs w:val="20"/>
        </w:rPr>
        <w:br/>
      </w:r>
    </w:p>
    <w:p w:rsidR="006E36CD" w:rsidRPr="00D06BFA" w:rsidRDefault="006E36CD" w:rsidP="006E36CD">
      <w:pPr>
        <w:pStyle w:val="ConsNormal"/>
        <w:widowControl/>
        <w:ind w:firstLine="0"/>
        <w:jc w:val="right"/>
        <w:rPr>
          <w:sz w:val="24"/>
          <w:szCs w:val="24"/>
        </w:rPr>
      </w:pPr>
      <w:r w:rsidRPr="00D06BFA">
        <w:rPr>
          <w:sz w:val="24"/>
          <w:szCs w:val="24"/>
        </w:rPr>
        <w:t>Приложение 2</w:t>
      </w:r>
    </w:p>
    <w:p w:rsidR="006E36CD" w:rsidRPr="00D06BFA" w:rsidRDefault="006E36CD" w:rsidP="006E36CD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6E36CD" w:rsidRPr="00D06BFA" w:rsidRDefault="006E36CD" w:rsidP="006E36CD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6E36CD" w:rsidRPr="00D06BFA" w:rsidRDefault="006E36CD" w:rsidP="006E36CD">
      <w:pPr>
        <w:pStyle w:val="ConsNormal"/>
        <w:widowControl/>
        <w:ind w:firstLine="0"/>
        <w:jc w:val="center"/>
        <w:rPr>
          <w:sz w:val="24"/>
          <w:szCs w:val="24"/>
        </w:rPr>
      </w:pPr>
      <w:r w:rsidRPr="00D06BFA">
        <w:rPr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6E36CD" w:rsidRPr="00D06BFA" w:rsidRDefault="006E36CD" w:rsidP="006E36CD">
      <w:pPr>
        <w:pStyle w:val="ConsNormal"/>
        <w:widowControl/>
        <w:ind w:firstLine="0"/>
        <w:jc w:val="right"/>
        <w:rPr>
          <w:sz w:val="24"/>
          <w:szCs w:val="24"/>
        </w:rPr>
      </w:pPr>
      <w:r w:rsidRPr="00D06BFA">
        <w:rPr>
          <w:sz w:val="24"/>
          <w:szCs w:val="24"/>
        </w:rPr>
        <w:t>(рублей в месяц)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6E36CD" w:rsidRPr="00D06BFA" w:rsidTr="00D06BFA"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6CD" w:rsidRPr="00D06BFA" w:rsidRDefault="006E36C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36CD" w:rsidRPr="00D06BFA" w:rsidRDefault="006E36C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>Должностной</w:t>
            </w:r>
          </w:p>
          <w:p w:rsidR="006E36CD" w:rsidRPr="00D06BFA" w:rsidRDefault="006E36C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 xml:space="preserve"> оклад</w:t>
            </w:r>
          </w:p>
        </w:tc>
      </w:tr>
      <w:tr w:rsidR="006E36CD" w:rsidRPr="00D06BFA" w:rsidTr="00D06BFA">
        <w:trPr>
          <w:trHeight w:val="26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6CD" w:rsidRPr="00D06BFA" w:rsidRDefault="006E36CD">
            <w:pPr>
              <w:pStyle w:val="ConsCell"/>
              <w:widowControl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36CD" w:rsidRPr="00D06BFA" w:rsidRDefault="00D2091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</w:t>
            </w:r>
          </w:p>
        </w:tc>
      </w:tr>
      <w:tr w:rsidR="006E36CD" w:rsidRPr="00D06BFA" w:rsidTr="00D06BFA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36CD" w:rsidRPr="00D06BFA" w:rsidRDefault="006E36C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>Обеспечивающие специалисты</w:t>
            </w:r>
          </w:p>
        </w:tc>
      </w:tr>
      <w:tr w:rsidR="006E36CD" w:rsidRPr="00D06BFA" w:rsidTr="00D06BFA"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36CD" w:rsidRPr="00D06BFA" w:rsidRDefault="006E36CD">
            <w:pPr>
              <w:pStyle w:val="ConsCell"/>
              <w:widowControl/>
              <w:rPr>
                <w:sz w:val="24"/>
                <w:szCs w:val="24"/>
              </w:rPr>
            </w:pPr>
            <w:r w:rsidRPr="00D06BFA">
              <w:rPr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36CD" w:rsidRPr="00D06BFA" w:rsidRDefault="00D2091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5427</w:t>
            </w:r>
          </w:p>
        </w:tc>
      </w:tr>
    </w:tbl>
    <w:p w:rsidR="006E36CD" w:rsidRPr="00D06BFA" w:rsidRDefault="006E36CD" w:rsidP="006E36CD">
      <w:pPr>
        <w:rPr>
          <w:rFonts w:ascii="Arial" w:hAnsi="Arial" w:cs="Arial"/>
          <w:sz w:val="24"/>
          <w:szCs w:val="24"/>
        </w:rPr>
      </w:pPr>
    </w:p>
    <w:p w:rsidR="006E36CD" w:rsidRPr="00D06BFA" w:rsidRDefault="006E36CD" w:rsidP="006E36CD">
      <w:pPr>
        <w:tabs>
          <w:tab w:val="left" w:pos="-2127"/>
        </w:tabs>
        <w:rPr>
          <w:rFonts w:ascii="Arial" w:hAnsi="Arial" w:cs="Arial"/>
        </w:rPr>
      </w:pPr>
    </w:p>
    <w:p w:rsidR="006E36CD" w:rsidRPr="00D06BFA" w:rsidRDefault="006E36CD" w:rsidP="006E36CD">
      <w:pPr>
        <w:pStyle w:val="3"/>
        <w:rPr>
          <w:rFonts w:ascii="Arial" w:hAnsi="Arial" w:cs="Arial"/>
          <w:sz w:val="24"/>
          <w:szCs w:val="24"/>
        </w:rPr>
      </w:pPr>
    </w:p>
    <w:p w:rsidR="00D9299F" w:rsidRPr="00D06BFA" w:rsidRDefault="00D9299F">
      <w:pPr>
        <w:rPr>
          <w:rFonts w:ascii="Arial" w:hAnsi="Arial" w:cs="Arial"/>
        </w:rPr>
      </w:pPr>
    </w:p>
    <w:sectPr w:rsidR="00D9299F" w:rsidRPr="00D06BFA" w:rsidSect="00D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6CD"/>
    <w:rsid w:val="001744C8"/>
    <w:rsid w:val="0031049E"/>
    <w:rsid w:val="006E36CD"/>
    <w:rsid w:val="00AC190D"/>
    <w:rsid w:val="00C7017B"/>
    <w:rsid w:val="00D06BFA"/>
    <w:rsid w:val="00D20912"/>
    <w:rsid w:val="00D6153D"/>
    <w:rsid w:val="00D80135"/>
    <w:rsid w:val="00D820B0"/>
    <w:rsid w:val="00D91663"/>
    <w:rsid w:val="00D9299F"/>
    <w:rsid w:val="00F1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2445"/>
  <w15:docId w15:val="{A827DEA6-0083-4F79-BFDB-A852F77B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6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6E36C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6E36C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E36CD"/>
    <w:rPr>
      <w:rFonts w:ascii="Arial" w:eastAsia="Times New Roman" w:hAnsi="Arial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6E3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E36CD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6E3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E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Cell">
    <w:name w:val="ConsCell"/>
    <w:rsid w:val="006E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E3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2023-05-11T04:11:00Z</cp:lastPrinted>
  <dcterms:created xsi:type="dcterms:W3CDTF">2020-04-22T04:08:00Z</dcterms:created>
  <dcterms:modified xsi:type="dcterms:W3CDTF">2023-05-11T04:11:00Z</dcterms:modified>
</cp:coreProperties>
</file>